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4A4B" w14:textId="77777777" w:rsidR="006D4383" w:rsidRPr="006D4383" w:rsidRDefault="006D4383" w:rsidP="006D4383">
      <w:pPr>
        <w:jc w:val="center"/>
        <w:rPr>
          <w:kern w:val="0"/>
          <w14:ligatures w14:val="none"/>
        </w:rPr>
      </w:pPr>
      <w:r w:rsidRPr="006D4383">
        <w:rPr>
          <w:noProof/>
          <w:kern w:val="0"/>
          <w14:ligatures w14:val="none"/>
        </w:rPr>
        <w:drawing>
          <wp:inline distT="0" distB="0" distL="0" distR="0" wp14:anchorId="6EBD7F8C" wp14:editId="76D3160B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DFCB" w14:textId="77777777" w:rsidR="006D4383" w:rsidRPr="006D4383" w:rsidRDefault="006D4383" w:rsidP="006D4383">
      <w:pPr>
        <w:jc w:val="center"/>
        <w:rPr>
          <w:b/>
          <w:color w:val="ED7D31" w:themeColor="accent2"/>
          <w:kern w:val="0"/>
          <w:sz w:val="64"/>
          <w:szCs w:val="64"/>
          <w:u w:val="single"/>
          <w14:ligatures w14:val="none"/>
        </w:rPr>
      </w:pPr>
      <w:r w:rsidRPr="006D4383">
        <w:rPr>
          <w:b/>
          <w:color w:val="ED7D31" w:themeColor="accent2"/>
          <w:kern w:val="0"/>
          <w:sz w:val="64"/>
          <w:szCs w:val="64"/>
          <w:u w:val="single"/>
          <w14:ligatures w14:val="non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6D4383" w:rsidRPr="006D4383" w14:paraId="1069D7CD" w14:textId="77777777" w:rsidTr="008D2220">
        <w:tc>
          <w:tcPr>
            <w:tcW w:w="3420" w:type="dxa"/>
            <w:shd w:val="clear" w:color="auto" w:fill="4472C4" w:themeFill="accent1"/>
          </w:tcPr>
          <w:p w14:paraId="4C246E50" w14:textId="77777777" w:rsidR="006D4383" w:rsidRPr="006D4383" w:rsidRDefault="006D4383" w:rsidP="006D438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D4383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2CA8DA17" w14:textId="77777777" w:rsidR="006D4383" w:rsidRPr="006D4383" w:rsidRDefault="006D4383" w:rsidP="006D438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D4383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64C374D4" w14:textId="77777777" w:rsidR="006D4383" w:rsidRPr="006D4383" w:rsidRDefault="006D4383" w:rsidP="006D438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D4383">
              <w:rPr>
                <w:b/>
                <w:color w:val="FFFFFF" w:themeColor="background1"/>
                <w:sz w:val="36"/>
                <w:szCs w:val="36"/>
              </w:rPr>
              <w:t>Time:</w:t>
            </w:r>
          </w:p>
        </w:tc>
        <w:tc>
          <w:tcPr>
            <w:tcW w:w="3128" w:type="dxa"/>
            <w:shd w:val="clear" w:color="auto" w:fill="4472C4" w:themeFill="accent1"/>
          </w:tcPr>
          <w:p w14:paraId="3965C601" w14:textId="77777777" w:rsidR="006D4383" w:rsidRPr="006D4383" w:rsidRDefault="006D4383" w:rsidP="006D4383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D4383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6D4383" w:rsidRPr="006D4383" w14:paraId="6643861E" w14:textId="77777777" w:rsidTr="008D2220">
        <w:trPr>
          <w:trHeight w:val="647"/>
        </w:trPr>
        <w:tc>
          <w:tcPr>
            <w:tcW w:w="3420" w:type="dxa"/>
          </w:tcPr>
          <w:p w14:paraId="4788993B" w14:textId="77777777" w:rsidR="006D4383" w:rsidRPr="006D4383" w:rsidRDefault="006D4383" w:rsidP="006D438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6D4383"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5E6B4A64" w14:textId="6C93F867" w:rsidR="006D4383" w:rsidRPr="006D4383" w:rsidRDefault="006D4383" w:rsidP="006D4383">
            <w:pPr>
              <w:rPr>
                <w:color w:val="000000" w:themeColor="text1"/>
                <w:sz w:val="36"/>
                <w:szCs w:val="36"/>
              </w:rPr>
            </w:pPr>
            <w:r w:rsidRPr="006D4383">
              <w:rPr>
                <w:color w:val="000000" w:themeColor="text1"/>
                <w:sz w:val="36"/>
                <w:szCs w:val="36"/>
              </w:rPr>
              <w:t>3/</w:t>
            </w:r>
            <w:r>
              <w:rPr>
                <w:color w:val="000000" w:themeColor="text1"/>
                <w:sz w:val="36"/>
                <w:szCs w:val="36"/>
              </w:rPr>
              <w:t>14</w:t>
            </w:r>
            <w:r w:rsidRPr="006D4383">
              <w:rPr>
                <w:color w:val="000000" w:themeColor="text1"/>
                <w:sz w:val="36"/>
                <w:szCs w:val="36"/>
              </w:rPr>
              <w:t xml:space="preserve">/2023 </w:t>
            </w:r>
          </w:p>
        </w:tc>
        <w:tc>
          <w:tcPr>
            <w:tcW w:w="2253" w:type="dxa"/>
          </w:tcPr>
          <w:p w14:paraId="5511D5FD" w14:textId="77777777" w:rsidR="006D4383" w:rsidRPr="006D4383" w:rsidRDefault="006D4383" w:rsidP="006D438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6D4383"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284B27D3" w14:textId="77777777" w:rsidR="006D4383" w:rsidRPr="006D4383" w:rsidRDefault="006D4383" w:rsidP="006D438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6D4383"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6D4383" w:rsidRPr="006D4383" w14:paraId="12546335" w14:textId="77777777" w:rsidTr="008D2220">
        <w:trPr>
          <w:trHeight w:val="647"/>
        </w:trPr>
        <w:tc>
          <w:tcPr>
            <w:tcW w:w="10620" w:type="dxa"/>
            <w:gridSpan w:val="4"/>
          </w:tcPr>
          <w:p w14:paraId="477D1D24" w14:textId="77777777" w:rsidR="006D4383" w:rsidRPr="006D4383" w:rsidRDefault="006D4383" w:rsidP="006D4383">
            <w:pPr>
              <w:rPr>
                <w:color w:val="000000" w:themeColor="text1"/>
                <w:sz w:val="24"/>
                <w:szCs w:val="24"/>
              </w:rPr>
            </w:pPr>
            <w:r w:rsidRPr="006D4383">
              <w:rPr>
                <w:color w:val="000000" w:themeColor="text1"/>
                <w:sz w:val="24"/>
                <w:szCs w:val="24"/>
              </w:rPr>
              <w:t>Join the meeting</w:t>
            </w:r>
          </w:p>
          <w:p w14:paraId="25D3CBAA" w14:textId="77777777" w:rsidR="006D4383" w:rsidRPr="006D4383" w:rsidRDefault="006D4383" w:rsidP="006D4383">
            <w:pPr>
              <w:rPr>
                <w:color w:val="000000" w:themeColor="text1"/>
                <w:sz w:val="24"/>
                <w:szCs w:val="24"/>
              </w:rPr>
            </w:pPr>
          </w:p>
          <w:p w14:paraId="49390D94" w14:textId="77777777" w:rsidR="006D4383" w:rsidRPr="006D4383" w:rsidRDefault="006D4383" w:rsidP="006D4383">
            <w:pPr>
              <w:rPr>
                <w:color w:val="000000" w:themeColor="text1"/>
                <w:sz w:val="24"/>
                <w:szCs w:val="24"/>
              </w:rPr>
            </w:pPr>
            <w:r w:rsidRPr="006D4383">
              <w:rPr>
                <w:color w:val="000000" w:themeColor="text1"/>
                <w:sz w:val="24"/>
                <w:szCs w:val="24"/>
              </w:rPr>
              <w:t>Topic: Carver Early College Go Team</w:t>
            </w:r>
          </w:p>
          <w:p w14:paraId="2CCAB1EC" w14:textId="77777777" w:rsidR="006D4383" w:rsidRPr="006D4383" w:rsidRDefault="006D4383" w:rsidP="006D4383">
            <w:pPr>
              <w:rPr>
                <w:color w:val="000000" w:themeColor="text1"/>
                <w:sz w:val="24"/>
                <w:szCs w:val="24"/>
              </w:rPr>
            </w:pPr>
          </w:p>
          <w:p w14:paraId="77186553" w14:textId="77777777" w:rsidR="006D4383" w:rsidRPr="006D4383" w:rsidRDefault="006D4383" w:rsidP="006D4383">
            <w:pPr>
              <w:rPr>
                <w:color w:val="000000" w:themeColor="text1"/>
                <w:sz w:val="24"/>
                <w:szCs w:val="24"/>
              </w:rPr>
            </w:pPr>
            <w:r w:rsidRPr="006D4383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7DF42300" w14:textId="77777777" w:rsidR="006D4383" w:rsidRPr="006D4383" w:rsidRDefault="006D4383" w:rsidP="006D4383">
            <w:pPr>
              <w:rPr>
                <w:color w:val="000000" w:themeColor="text1"/>
                <w:sz w:val="24"/>
                <w:szCs w:val="24"/>
              </w:rPr>
            </w:pPr>
            <w:r w:rsidRPr="006D4383">
              <w:rPr>
                <w:color w:val="000000" w:themeColor="text1"/>
                <w:sz w:val="24"/>
                <w:szCs w:val="24"/>
              </w:rPr>
              <w:t>https://atlantapublicschools-us.zoom.us/j/86536592279?pwd=MkJ0eWJSSVJML3BaSnFpRVAxclR6QT09</w:t>
            </w:r>
          </w:p>
          <w:p w14:paraId="19EFAEF6" w14:textId="77777777" w:rsidR="006D4383" w:rsidRPr="006D4383" w:rsidRDefault="006D4383" w:rsidP="006D4383">
            <w:pPr>
              <w:rPr>
                <w:color w:val="000000" w:themeColor="text1"/>
                <w:sz w:val="24"/>
                <w:szCs w:val="24"/>
              </w:rPr>
            </w:pPr>
          </w:p>
          <w:p w14:paraId="1B17E5DE" w14:textId="77777777" w:rsidR="006D4383" w:rsidRPr="006D4383" w:rsidRDefault="006D4383" w:rsidP="006D4383">
            <w:pPr>
              <w:rPr>
                <w:color w:val="000000" w:themeColor="text1"/>
                <w:sz w:val="24"/>
                <w:szCs w:val="24"/>
              </w:rPr>
            </w:pPr>
            <w:r w:rsidRPr="006D4383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7EDA2899" w14:textId="77777777" w:rsidR="006D4383" w:rsidRPr="006D4383" w:rsidRDefault="006D4383" w:rsidP="006D4383">
            <w:pPr>
              <w:rPr>
                <w:color w:val="000000" w:themeColor="text1"/>
                <w:sz w:val="24"/>
                <w:szCs w:val="24"/>
              </w:rPr>
            </w:pPr>
            <w:r w:rsidRPr="006D4383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4A6E91D7" w14:textId="77777777" w:rsidR="006D4383" w:rsidRPr="006D4383" w:rsidRDefault="006D4383" w:rsidP="006D4383">
      <w:pPr>
        <w:spacing w:after="0"/>
        <w:jc w:val="center"/>
        <w:rPr>
          <w:kern w:val="0"/>
          <w14:ligatures w14:val="none"/>
        </w:rPr>
      </w:pPr>
    </w:p>
    <w:p w14:paraId="0EDDB7AE" w14:textId="00D826F7" w:rsidR="006D4383" w:rsidRPr="006D4383" w:rsidRDefault="006D4383" w:rsidP="006D4383">
      <w:pPr>
        <w:tabs>
          <w:tab w:val="left" w:pos="6090"/>
        </w:tabs>
        <w:spacing w:after="0" w:line="360" w:lineRule="auto"/>
        <w:jc w:val="center"/>
        <w:rPr>
          <w:b/>
          <w:kern w:val="0"/>
          <w:sz w:val="24"/>
          <w:szCs w:val="24"/>
          <w:u w:val="single"/>
          <w14:ligatures w14:val="none"/>
        </w:rPr>
      </w:pPr>
      <w:r w:rsidRPr="006D4383">
        <w:rPr>
          <w:b/>
          <w:kern w:val="0"/>
          <w:sz w:val="24"/>
          <w:szCs w:val="24"/>
          <w14:ligatures w14:val="none"/>
        </w:rPr>
        <w:t>Notice Prepared By:</w:t>
      </w:r>
      <w:r w:rsidRPr="006D4383">
        <w:rPr>
          <w:kern w:val="0"/>
          <w:sz w:val="24"/>
          <w:szCs w:val="24"/>
          <w:u w:val="single"/>
          <w14:ligatures w14:val="none"/>
        </w:rPr>
        <w:t xml:space="preserve">     Dennis L. Humphrey            </w:t>
      </w:r>
      <w:r w:rsidRPr="006D4383">
        <w:rPr>
          <w:kern w:val="0"/>
          <w:sz w:val="24"/>
          <w:szCs w:val="24"/>
          <w14:ligatures w14:val="none"/>
        </w:rPr>
        <w:t xml:space="preserve">      </w:t>
      </w:r>
      <w:r w:rsidRPr="006D4383">
        <w:rPr>
          <w:b/>
          <w:kern w:val="0"/>
          <w:sz w:val="24"/>
          <w:szCs w:val="24"/>
          <w14:ligatures w14:val="none"/>
        </w:rPr>
        <w:t>Date Posted:</w:t>
      </w:r>
      <w:r w:rsidRPr="006D4383">
        <w:rPr>
          <w:b/>
          <w:kern w:val="0"/>
          <w:sz w:val="24"/>
          <w:szCs w:val="24"/>
          <w:u w:val="single"/>
          <w14:ligatures w14:val="none"/>
        </w:rPr>
        <w:t xml:space="preserve">   3/</w:t>
      </w:r>
      <w:r>
        <w:rPr>
          <w:b/>
          <w:kern w:val="0"/>
          <w:sz w:val="24"/>
          <w:szCs w:val="24"/>
          <w:u w:val="single"/>
          <w14:ligatures w14:val="none"/>
        </w:rPr>
        <w:t>10</w:t>
      </w:r>
      <w:r w:rsidRPr="006D4383">
        <w:rPr>
          <w:b/>
          <w:kern w:val="0"/>
          <w:sz w:val="24"/>
          <w:szCs w:val="24"/>
          <w:u w:val="single"/>
          <w14:ligatures w14:val="none"/>
        </w:rPr>
        <w:t xml:space="preserve">/2023           </w:t>
      </w:r>
    </w:p>
    <w:p w14:paraId="6ADC4821" w14:textId="77777777" w:rsidR="006D4383" w:rsidRPr="006D4383" w:rsidRDefault="006D4383" w:rsidP="006D4383">
      <w:pPr>
        <w:tabs>
          <w:tab w:val="left" w:pos="6090"/>
        </w:tabs>
        <w:spacing w:after="0"/>
        <w:jc w:val="center"/>
        <w:rPr>
          <w:b/>
          <w:color w:val="ED7D31" w:themeColor="accent2"/>
          <w:kern w:val="0"/>
          <w:sz w:val="48"/>
          <w:szCs w:val="48"/>
          <w14:ligatures w14:val="none"/>
        </w:rPr>
      </w:pPr>
      <w:r w:rsidRPr="006D4383">
        <w:rPr>
          <w:b/>
          <w:color w:val="ED7D31" w:themeColor="accent2"/>
          <w:kern w:val="0"/>
          <w:sz w:val="48"/>
          <w:szCs w:val="48"/>
          <w14:ligatures w14:val="none"/>
        </w:rPr>
        <w:t>Meeting Agenda</w:t>
      </w:r>
    </w:p>
    <w:p w14:paraId="1FC8037D" w14:textId="77777777" w:rsidR="006D4383" w:rsidRPr="006D4383" w:rsidRDefault="006D4383" w:rsidP="006D4383">
      <w:pPr>
        <w:tabs>
          <w:tab w:val="left" w:pos="6090"/>
        </w:tabs>
        <w:jc w:val="center"/>
        <w:rPr>
          <w:color w:val="4472C4" w:themeColor="accent1"/>
          <w:kern w:val="0"/>
          <w:sz w:val="36"/>
          <w:szCs w:val="36"/>
          <w14:ligatures w14:val="none"/>
        </w:rPr>
      </w:pPr>
      <w:r w:rsidRPr="006D4383">
        <w:rPr>
          <w:i/>
          <w:color w:val="4472C4" w:themeColor="accent1"/>
          <w:kern w:val="0"/>
          <w:sz w:val="36"/>
          <w:szCs w:val="36"/>
          <w14:ligatures w14:val="none"/>
        </w:rPr>
        <w:t>This meeting will allow for Public Comment</w:t>
      </w:r>
    </w:p>
    <w:p w14:paraId="573AA2A8" w14:textId="77777777" w:rsidR="006D4383" w:rsidRPr="006D4383" w:rsidRDefault="006D4383" w:rsidP="006D4383">
      <w:pPr>
        <w:numPr>
          <w:ilvl w:val="0"/>
          <w:numId w:val="1"/>
        </w:numPr>
        <w:ind w:left="630" w:hanging="630"/>
        <w:contextualSpacing/>
        <w:rPr>
          <w:rFonts w:cs="Arial"/>
          <w:b/>
          <w:bCs/>
          <w:kern w:val="0"/>
          <w:sz w:val="24"/>
          <w:szCs w:val="24"/>
          <w14:ligatures w14:val="none"/>
        </w:rPr>
      </w:pPr>
      <w:r w:rsidRPr="006D4383">
        <w:rPr>
          <w:rFonts w:cs="Arial"/>
          <w:b/>
          <w:bCs/>
          <w:kern w:val="0"/>
          <w:sz w:val="24"/>
          <w:szCs w:val="24"/>
          <w14:ligatures w14:val="none"/>
        </w:rPr>
        <w:t>Call to Order</w:t>
      </w:r>
    </w:p>
    <w:p w14:paraId="7F7EF579" w14:textId="77777777" w:rsidR="006D4383" w:rsidRPr="006D4383" w:rsidRDefault="006D4383" w:rsidP="006D4383">
      <w:pPr>
        <w:numPr>
          <w:ilvl w:val="0"/>
          <w:numId w:val="1"/>
        </w:numPr>
        <w:ind w:left="630" w:hanging="630"/>
        <w:contextualSpacing/>
        <w:rPr>
          <w:rFonts w:cs="Arial"/>
          <w:b/>
          <w:bCs/>
          <w:kern w:val="0"/>
          <w:sz w:val="24"/>
          <w:szCs w:val="24"/>
          <w14:ligatures w14:val="none"/>
        </w:rPr>
      </w:pPr>
      <w:r w:rsidRPr="006D4383">
        <w:rPr>
          <w:rFonts w:cs="Arial"/>
          <w:b/>
          <w:bCs/>
          <w:kern w:val="0"/>
          <w:sz w:val="24"/>
          <w:szCs w:val="24"/>
          <w14:ligatures w14:val="none"/>
        </w:rPr>
        <w:t>Roll Call; Establish Quorum</w:t>
      </w:r>
    </w:p>
    <w:p w14:paraId="449C191E" w14:textId="77777777" w:rsidR="006D4383" w:rsidRPr="006D4383" w:rsidRDefault="006D4383" w:rsidP="006D4383">
      <w:pPr>
        <w:numPr>
          <w:ilvl w:val="0"/>
          <w:numId w:val="1"/>
        </w:numPr>
        <w:ind w:left="630" w:hanging="630"/>
        <w:contextualSpacing/>
        <w:rPr>
          <w:rFonts w:cs="Arial"/>
          <w:b/>
          <w:bCs/>
          <w:kern w:val="0"/>
          <w:sz w:val="24"/>
          <w:szCs w:val="24"/>
          <w14:ligatures w14:val="none"/>
        </w:rPr>
      </w:pPr>
      <w:r w:rsidRPr="006D4383">
        <w:rPr>
          <w:rFonts w:cs="Arial"/>
          <w:b/>
          <w:bCs/>
          <w:kern w:val="0"/>
          <w:sz w:val="24"/>
          <w:szCs w:val="24"/>
          <w14:ligatures w14:val="none"/>
        </w:rPr>
        <w:t xml:space="preserve">Action Items </w:t>
      </w:r>
    </w:p>
    <w:p w14:paraId="337C7EF9" w14:textId="77777777" w:rsidR="006D4383" w:rsidRPr="006D4383" w:rsidRDefault="006D4383" w:rsidP="006D4383">
      <w:pPr>
        <w:numPr>
          <w:ilvl w:val="1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 w:rsidRPr="006D438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Approval of Agenda </w:t>
      </w:r>
    </w:p>
    <w:p w14:paraId="4A1FDF96" w14:textId="25214849" w:rsidR="006D4383" w:rsidRPr="006D4383" w:rsidRDefault="006D4383" w:rsidP="006D4383">
      <w:pPr>
        <w:numPr>
          <w:ilvl w:val="1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 w:rsidRPr="006D438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Approval of Previous Minutes </w:t>
      </w:r>
    </w:p>
    <w:p w14:paraId="08DEF07D" w14:textId="6627EC13" w:rsidR="006D4383" w:rsidRPr="006D4383" w:rsidRDefault="006D4383" w:rsidP="006D4383">
      <w:pPr>
        <w:numPr>
          <w:ilvl w:val="1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Final Budget Presentation and Vote</w:t>
      </w:r>
    </w:p>
    <w:p w14:paraId="24987A6F" w14:textId="4DE75436" w:rsidR="006D4383" w:rsidRPr="006D4383" w:rsidRDefault="006D4383" w:rsidP="006D4383">
      <w:pPr>
        <w:numPr>
          <w:ilvl w:val="1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Fill Community Go Team Member Vacancy</w:t>
      </w:r>
    </w:p>
    <w:p w14:paraId="43D1621F" w14:textId="77777777" w:rsidR="006D4383" w:rsidRPr="006D4383" w:rsidRDefault="006D4383" w:rsidP="006D4383">
      <w:pPr>
        <w:numPr>
          <w:ilvl w:val="0"/>
          <w:numId w:val="1"/>
        </w:numPr>
        <w:ind w:left="630" w:hanging="630"/>
        <w:contextualSpacing/>
        <w:rPr>
          <w:rFonts w:cs="Arial"/>
          <w:color w:val="4472C4" w:themeColor="accent1"/>
          <w:kern w:val="0"/>
          <w:sz w:val="24"/>
          <w:szCs w:val="24"/>
          <w14:ligatures w14:val="none"/>
        </w:rPr>
      </w:pPr>
      <w:r w:rsidRPr="006D4383">
        <w:rPr>
          <w:rFonts w:cs="Arial"/>
          <w:b/>
          <w:bCs/>
          <w:kern w:val="0"/>
          <w:sz w:val="24"/>
          <w:szCs w:val="24"/>
          <w14:ligatures w14:val="none"/>
        </w:rPr>
        <w:t xml:space="preserve">Discussion Items </w:t>
      </w:r>
      <w:r w:rsidRPr="006D4383">
        <w:rPr>
          <w:rFonts w:cs="Arial"/>
          <w:i/>
          <w:iCs/>
          <w:color w:val="4472C4" w:themeColor="accent1"/>
          <w:kern w:val="0"/>
          <w:sz w:val="24"/>
          <w:szCs w:val="24"/>
          <w14:ligatures w14:val="none"/>
        </w:rPr>
        <w:t>(add items as needed)</w:t>
      </w:r>
    </w:p>
    <w:p w14:paraId="52AE16ED" w14:textId="2B0B2F5C" w:rsidR="006D4383" w:rsidRDefault="006D4383" w:rsidP="006D4383">
      <w:pPr>
        <w:numPr>
          <w:ilvl w:val="1"/>
          <w:numId w:val="1"/>
        </w:numPr>
        <w:contextualSpacing/>
        <w:rPr>
          <w:rFonts w:eastAsiaTheme="minorEastAsia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Theme="minorEastAsia"/>
          <w:color w:val="000000" w:themeColor="text1"/>
          <w:kern w:val="0"/>
          <w:sz w:val="24"/>
          <w:szCs w:val="24"/>
          <w14:ligatures w14:val="none"/>
        </w:rPr>
        <w:t>BASC-3 Results, if available</w:t>
      </w:r>
    </w:p>
    <w:p w14:paraId="6724A014" w14:textId="57C62A1F" w:rsidR="006D4383" w:rsidRPr="006D4383" w:rsidRDefault="006D4383" w:rsidP="006D4383">
      <w:pPr>
        <w:numPr>
          <w:ilvl w:val="1"/>
          <w:numId w:val="1"/>
        </w:numPr>
        <w:contextualSpacing/>
        <w:rPr>
          <w:rFonts w:eastAsiaTheme="minorEastAsia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Theme="minorEastAsia"/>
          <w:color w:val="000000" w:themeColor="text1"/>
          <w:kern w:val="0"/>
          <w:sz w:val="24"/>
          <w:szCs w:val="24"/>
          <w14:ligatures w14:val="none"/>
        </w:rPr>
        <w:t>Spring ACES Presentation</w:t>
      </w:r>
    </w:p>
    <w:p w14:paraId="7BB26FDD" w14:textId="77777777" w:rsidR="006D4383" w:rsidRPr="006D4383" w:rsidRDefault="006D4383" w:rsidP="006D4383">
      <w:pPr>
        <w:numPr>
          <w:ilvl w:val="0"/>
          <w:numId w:val="1"/>
        </w:numPr>
        <w:ind w:left="630" w:hanging="630"/>
        <w:contextualSpacing/>
        <w:rPr>
          <w:color w:val="4472C4" w:themeColor="accent1"/>
          <w:kern w:val="0"/>
          <w:sz w:val="24"/>
          <w:szCs w:val="24"/>
          <w14:ligatures w14:val="none"/>
        </w:rPr>
      </w:pPr>
      <w:r w:rsidRPr="006D4383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Information Items</w:t>
      </w:r>
      <w:r w:rsidRPr="006D4383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6D4383">
        <w:rPr>
          <w:rFonts w:ascii="Calibri" w:eastAsia="Calibri" w:hAnsi="Calibri" w:cs="Calibri"/>
          <w:i/>
          <w:iCs/>
          <w:color w:val="4472C4" w:themeColor="accent1"/>
          <w:kern w:val="0"/>
          <w:sz w:val="24"/>
          <w:szCs w:val="24"/>
          <w14:ligatures w14:val="none"/>
        </w:rPr>
        <w:t>(add items as needed)</w:t>
      </w:r>
    </w:p>
    <w:p w14:paraId="077A7576" w14:textId="77777777" w:rsidR="006D4383" w:rsidRPr="006D4383" w:rsidRDefault="006D4383" w:rsidP="006D4383">
      <w:pPr>
        <w:numPr>
          <w:ilvl w:val="1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 w:rsidRPr="006D4383">
        <w:rPr>
          <w:rFonts w:ascii="Calibri" w:eastAsia="Calibri" w:hAnsi="Calibri" w:cs="Calibri"/>
          <w:kern w:val="0"/>
          <w:sz w:val="24"/>
          <w:szCs w:val="24"/>
          <w14:ligatures w14:val="none"/>
        </w:rPr>
        <w:t>Principal’s Report</w:t>
      </w:r>
    </w:p>
    <w:p w14:paraId="7FF8F339" w14:textId="77777777" w:rsidR="006D4383" w:rsidRPr="006D4383" w:rsidRDefault="006D4383" w:rsidP="006D4383">
      <w:pPr>
        <w:numPr>
          <w:ilvl w:val="0"/>
          <w:numId w:val="1"/>
        </w:numPr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4383">
        <w:rPr>
          <w:rFonts w:ascii="Calibri" w:eastAsia="Calibri" w:hAnsi="Calibri" w:cs="Calibri"/>
          <w:kern w:val="0"/>
          <w:sz w:val="24"/>
          <w:szCs w:val="24"/>
          <w14:ligatures w14:val="none"/>
        </w:rPr>
        <w:t>Announcements (add items as needed)</w:t>
      </w:r>
    </w:p>
    <w:p w14:paraId="0C97DD3A" w14:textId="77777777" w:rsidR="006D4383" w:rsidRPr="006D4383" w:rsidRDefault="006D4383" w:rsidP="006D4383">
      <w:pPr>
        <w:numPr>
          <w:ilvl w:val="1"/>
          <w:numId w:val="1"/>
        </w:numPr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D438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Announcements</w:t>
      </w:r>
    </w:p>
    <w:p w14:paraId="390EB5F0" w14:textId="77777777" w:rsidR="006D4383" w:rsidRPr="006D4383" w:rsidRDefault="006D4383" w:rsidP="006D4383">
      <w:pPr>
        <w:numPr>
          <w:ilvl w:val="0"/>
          <w:numId w:val="1"/>
        </w:numPr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  <w:sectPr w:rsidR="006D4383" w:rsidRPr="006D4383" w:rsidSect="00314378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D4383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Adjournment</w:t>
      </w:r>
    </w:p>
    <w:p w14:paraId="0466970D" w14:textId="77777777" w:rsidR="006D4383" w:rsidRPr="006D4383" w:rsidRDefault="006D4383" w:rsidP="006D4383">
      <w:pPr>
        <w:rPr>
          <w:kern w:val="0"/>
          <w14:ligatures w14:val="none"/>
        </w:rPr>
      </w:pPr>
    </w:p>
    <w:p w14:paraId="7A47286F" w14:textId="77777777" w:rsidR="00932745" w:rsidRDefault="00932745"/>
    <w:sectPr w:rsidR="00932745" w:rsidSect="00314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018B53" w14:textId="2257E7F7" w:rsidR="00314378" w:rsidRDefault="006D438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4AB536" w14:textId="77777777" w:rsidR="00314378" w:rsidRPr="003D4900" w:rsidRDefault="006D4383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3/10/2023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045" w14:textId="77777777" w:rsidR="00314378" w:rsidRDefault="006D4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7E2A8189" w14:textId="07901352" w:rsidR="00314378" w:rsidRDefault="006D438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B86B31" w14:textId="77777777" w:rsidR="00314378" w:rsidRPr="002F40B1" w:rsidRDefault="006D4383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3/10/2023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6116" w14:textId="77777777" w:rsidR="00314378" w:rsidRDefault="006D438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AF2C" w14:textId="77777777" w:rsidR="00314378" w:rsidRDefault="006D4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EA6" w14:textId="77777777" w:rsidR="00314378" w:rsidRPr="00333C97" w:rsidRDefault="006D4383" w:rsidP="00314378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0C5107" wp14:editId="168D77BA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BE0B" w14:textId="77777777" w:rsidR="00314378" w:rsidRDefault="006D4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7863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83"/>
    <w:rsid w:val="006D4383"/>
    <w:rsid w:val="009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F385"/>
  <w15:chartTrackingRefBased/>
  <w15:docId w15:val="{D802211C-D450-48BD-A293-F6BC8BEE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3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38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D438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4383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D43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728</Characters>
  <Application>Microsoft Office Word</Application>
  <DocSecurity>0</DocSecurity>
  <Lines>6</Lines>
  <Paragraphs>1</Paragraphs>
  <ScaleCrop>false</ScaleCrop>
  <Company>Atlanta Public Schools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dcterms:created xsi:type="dcterms:W3CDTF">2023-03-10T14:43:00Z</dcterms:created>
  <dcterms:modified xsi:type="dcterms:W3CDTF">2023-03-10T14:46:00Z</dcterms:modified>
</cp:coreProperties>
</file>